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87C" w:rsidRDefault="006D287C" w:rsidP="00E44DFF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i/>
          <w:color w:val="0000FF"/>
          <w:kern w:val="32"/>
          <w:sz w:val="32"/>
          <w:szCs w:val="32"/>
          <w:lang w:val="uk-UA" w:eastAsia="uk-UA"/>
        </w:rPr>
      </w:pPr>
      <w:r w:rsidRPr="006D287C">
        <w:rPr>
          <w:rFonts w:ascii="Arial" w:eastAsia="Times New Roman" w:hAnsi="Arial" w:cs="Arial"/>
          <w:b/>
          <w:bCs/>
          <w:i/>
          <w:color w:val="0000FF"/>
          <w:kern w:val="32"/>
          <w:sz w:val="32"/>
          <w:szCs w:val="32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-775335</wp:posOffset>
            </wp:positionH>
            <wp:positionV relativeFrom="paragraph">
              <wp:posOffset>-377190</wp:posOffset>
            </wp:positionV>
            <wp:extent cx="2809875" cy="1666875"/>
            <wp:effectExtent l="0" t="0" r="9525" b="9525"/>
            <wp:wrapNone/>
            <wp:docPr id="1" name="Рисунок 1" descr="http://ul.iolya.com.ua/wpimages/wpa15632df_05_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l.iolya.com.ua/wpimages/wpa15632df_05_0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66687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6D287C" w:rsidRDefault="006D287C" w:rsidP="00E44DFF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i/>
          <w:color w:val="0000FF"/>
          <w:kern w:val="32"/>
          <w:sz w:val="32"/>
          <w:szCs w:val="32"/>
          <w:lang w:val="uk-UA" w:eastAsia="uk-UA"/>
        </w:rPr>
      </w:pPr>
    </w:p>
    <w:p w:rsidR="006D287C" w:rsidRDefault="006D287C" w:rsidP="00E44DFF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i/>
          <w:color w:val="0000FF"/>
          <w:kern w:val="32"/>
          <w:sz w:val="32"/>
          <w:szCs w:val="32"/>
          <w:lang w:val="uk-UA" w:eastAsia="uk-UA"/>
        </w:rPr>
      </w:pPr>
    </w:p>
    <w:p w:rsidR="006D287C" w:rsidRDefault="006D287C" w:rsidP="00E44DFF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i/>
          <w:color w:val="0000FF"/>
          <w:kern w:val="32"/>
          <w:sz w:val="32"/>
          <w:szCs w:val="32"/>
          <w:lang w:val="uk-UA" w:eastAsia="uk-UA"/>
        </w:rPr>
      </w:pPr>
    </w:p>
    <w:p w:rsidR="00E44DFF" w:rsidRPr="00E44DFF" w:rsidRDefault="008C12B7" w:rsidP="00E44DFF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i/>
          <w:color w:val="0000FF"/>
          <w:kern w:val="32"/>
          <w:sz w:val="32"/>
          <w:szCs w:val="32"/>
          <w:lang w:val="uk-UA" w:eastAsia="uk-UA"/>
        </w:rPr>
      </w:pPr>
      <w:r>
        <w:rPr>
          <w:rFonts w:ascii="Arial" w:eastAsia="Times New Roman" w:hAnsi="Arial" w:cs="Arial"/>
          <w:b/>
          <w:bCs/>
          <w:i/>
          <w:color w:val="0000FF"/>
          <w:kern w:val="32"/>
          <w:sz w:val="32"/>
          <w:szCs w:val="32"/>
          <w:lang w:val="uk-UA" w:eastAsia="uk-UA"/>
        </w:rPr>
        <w:t>Словник малознайомих слів</w:t>
      </w:r>
    </w:p>
    <w:p w:rsidR="00E44DFF" w:rsidRPr="00E44DFF" w:rsidRDefault="00E44DFF" w:rsidP="00E44DFF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44DFF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Кмітливість</w:t>
      </w:r>
      <w:r w:rsidRPr="00E44DF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- находчивость, сообразительность;       </w:t>
      </w:r>
    </w:p>
    <w:p w:rsidR="00E44DFF" w:rsidRPr="00E44DFF" w:rsidRDefault="00E44DFF" w:rsidP="00E44DFF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44DFF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Пильний</w:t>
      </w:r>
      <w:r w:rsidRPr="00E44DF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- пристальный;</w:t>
      </w:r>
    </w:p>
    <w:p w:rsidR="00E44DFF" w:rsidRPr="00E44DFF" w:rsidRDefault="00E44DFF" w:rsidP="00E44DFF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44DFF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Нагляд</w:t>
      </w:r>
      <w:r w:rsidRPr="00E44DF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- присмотр;    </w:t>
      </w:r>
    </w:p>
    <w:p w:rsidR="00E44DFF" w:rsidRPr="00E44DFF" w:rsidRDefault="00E44DFF" w:rsidP="00E44DFF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E44DFF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Припис</w:t>
      </w:r>
      <w:r w:rsidRPr="00E44DF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- назначение, указание;</w:t>
      </w:r>
    </w:p>
    <w:p w:rsidR="00394A7B" w:rsidRDefault="00394A7B" w:rsidP="00394A7B">
      <w:pPr>
        <w:jc w:val="center"/>
        <w:rPr>
          <w:color w:val="0000FF"/>
          <w:sz w:val="32"/>
          <w:szCs w:val="32"/>
          <w:lang w:val="uk-UA"/>
        </w:rPr>
      </w:pPr>
    </w:p>
    <w:p w:rsidR="00394A7B" w:rsidRPr="0044564F" w:rsidRDefault="00394A7B" w:rsidP="00394A7B">
      <w:pPr>
        <w:jc w:val="center"/>
        <w:rPr>
          <w:rFonts w:ascii="Times New Roman" w:hAnsi="Times New Roman" w:cs="Times New Roman"/>
          <w:b/>
          <w:color w:val="0000FF"/>
          <w:sz w:val="32"/>
          <w:szCs w:val="32"/>
          <w:lang w:val="uk-UA"/>
        </w:rPr>
      </w:pPr>
      <w:r w:rsidRPr="0044564F">
        <w:rPr>
          <w:rFonts w:ascii="Times New Roman" w:hAnsi="Times New Roman" w:cs="Times New Roman"/>
          <w:b/>
          <w:color w:val="0000FF"/>
          <w:sz w:val="32"/>
          <w:szCs w:val="32"/>
          <w:lang w:val="uk-UA"/>
        </w:rPr>
        <w:t>Термінологічний словник</w:t>
      </w:r>
    </w:p>
    <w:p w:rsidR="00394A7B" w:rsidRPr="0044564F" w:rsidRDefault="00394A7B" w:rsidP="00394A7B">
      <w:pPr>
        <w:rPr>
          <w:rFonts w:ascii="Times New Roman" w:hAnsi="Times New Roman" w:cs="Times New Roman"/>
          <w:sz w:val="32"/>
          <w:szCs w:val="32"/>
          <w:lang w:val="uk-UA"/>
        </w:rPr>
      </w:pPr>
      <w:proofErr w:type="spellStart"/>
      <w:r w:rsidRPr="0044564F">
        <w:rPr>
          <w:rFonts w:ascii="Times New Roman" w:hAnsi="Times New Roman" w:cs="Times New Roman"/>
          <w:color w:val="0000FF"/>
          <w:sz w:val="32"/>
          <w:szCs w:val="32"/>
          <w:lang w:val="uk-UA"/>
        </w:rPr>
        <w:t>Сенкан</w:t>
      </w:r>
      <w:proofErr w:type="spellEnd"/>
      <w:r w:rsidRPr="0044564F">
        <w:rPr>
          <w:rFonts w:ascii="Times New Roman" w:hAnsi="Times New Roman" w:cs="Times New Roman"/>
          <w:color w:val="0000FF"/>
          <w:sz w:val="32"/>
          <w:szCs w:val="32"/>
          <w:lang w:val="uk-UA"/>
        </w:rPr>
        <w:t xml:space="preserve"> – </w:t>
      </w:r>
      <w:r w:rsidRPr="0044564F">
        <w:rPr>
          <w:rFonts w:ascii="Times New Roman" w:hAnsi="Times New Roman" w:cs="Times New Roman"/>
          <w:sz w:val="32"/>
          <w:szCs w:val="32"/>
          <w:lang w:val="uk-UA"/>
        </w:rPr>
        <w:t>це вірш, який складається з п’яти рядків. Він синтезує інформацію і факти у стисле висловлювання,яке описує,</w:t>
      </w:r>
      <w:bookmarkStart w:id="0" w:name="_GoBack"/>
      <w:bookmarkEnd w:id="0"/>
      <w:r w:rsidRPr="0044564F">
        <w:rPr>
          <w:rFonts w:ascii="Times New Roman" w:hAnsi="Times New Roman" w:cs="Times New Roman"/>
          <w:sz w:val="32"/>
          <w:szCs w:val="32"/>
          <w:lang w:val="uk-UA"/>
        </w:rPr>
        <w:t>віддзеркалює тему.</w:t>
      </w:r>
    </w:p>
    <w:p w:rsidR="008D00AA" w:rsidRPr="0044564F" w:rsidRDefault="008D00AA">
      <w:pPr>
        <w:rPr>
          <w:rFonts w:ascii="Times New Roman" w:hAnsi="Times New Roman" w:cs="Times New Roman"/>
          <w:lang w:val="uk-UA"/>
        </w:rPr>
      </w:pPr>
    </w:p>
    <w:sectPr w:rsidR="008D00AA" w:rsidRPr="0044564F" w:rsidSect="006D287C">
      <w:pgSz w:w="11906" w:h="16838"/>
      <w:pgMar w:top="1134" w:right="850" w:bottom="1134" w:left="1701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C7682"/>
    <w:rsid w:val="00090681"/>
    <w:rsid w:val="00394A7B"/>
    <w:rsid w:val="0044564F"/>
    <w:rsid w:val="004C7682"/>
    <w:rsid w:val="006D287C"/>
    <w:rsid w:val="006D430D"/>
    <w:rsid w:val="008C12B7"/>
    <w:rsid w:val="008D00AA"/>
    <w:rsid w:val="00AD5FBB"/>
    <w:rsid w:val="00D00FE8"/>
    <w:rsid w:val="00DA0A9F"/>
    <w:rsid w:val="00E44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F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280</Characters>
  <Application>Microsoft Office Word</Application>
  <DocSecurity>0</DocSecurity>
  <Lines>2</Lines>
  <Paragraphs>1</Paragraphs>
  <ScaleCrop>false</ScaleCrop>
  <Company>SPecialiST RePack</Company>
  <LinksUpToDate>false</LinksUpToDate>
  <CharactersWithSpaces>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vr6</dc:creator>
  <cp:keywords/>
  <dc:description/>
  <cp:lastModifiedBy>IMAGE</cp:lastModifiedBy>
  <cp:revision>7</cp:revision>
  <dcterms:created xsi:type="dcterms:W3CDTF">2017-02-07T13:28:00Z</dcterms:created>
  <dcterms:modified xsi:type="dcterms:W3CDTF">2017-02-20T17:33:00Z</dcterms:modified>
</cp:coreProperties>
</file>